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E1" w:rsidRDefault="00F57506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dn</w:t>
      </w:r>
      <w:proofErr w:type="spellEnd"/>
      <w:r>
        <w:rPr>
          <w:rFonts w:ascii="Arial" w:eastAsia="Arial" w:hAnsi="Arial" w:cs="Arial"/>
          <w:sz w:val="20"/>
          <w:szCs w:val="20"/>
        </w:rPr>
        <w:t>………………….</w:t>
      </w:r>
    </w:p>
    <w:p w:rsidR="006A16E1" w:rsidRDefault="00F57506">
      <w:pPr>
        <w:ind w:left="432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15"/>
          <w:szCs w:val="15"/>
        </w:rPr>
        <w:t xml:space="preserve">  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i/>
          <w:sz w:val="18"/>
          <w:szCs w:val="18"/>
        </w:rPr>
        <w:t xml:space="preserve">        Miejscowość                      data</w:t>
      </w:r>
    </w:p>
    <w:p w:rsidR="006A16E1" w:rsidRDefault="00F57506">
      <w:pPr>
        <w:spacing w:before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ZLECENIE CL ………/…………</w:t>
      </w:r>
    </w:p>
    <w:p w:rsidR="006A16E1" w:rsidRDefault="00F57506">
      <w:pPr>
        <w:ind w:right="148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                                    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</w:rPr>
        <w:tab/>
        <w:t xml:space="preserve">  (wypełnia pracownik Laboratorium)</w:t>
      </w:r>
    </w:p>
    <w:tbl>
      <w:tblPr>
        <w:tblW w:w="1063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990"/>
        <w:gridCol w:w="1407"/>
        <w:gridCol w:w="1276"/>
        <w:gridCol w:w="1056"/>
        <w:gridCol w:w="2963"/>
        <w:gridCol w:w="484"/>
        <w:gridCol w:w="484"/>
        <w:gridCol w:w="479"/>
        <w:gridCol w:w="495"/>
      </w:tblGrid>
      <w:tr w:rsidR="006A16E1" w:rsidTr="00303B75">
        <w:trPr>
          <w:trHeight w:val="284"/>
          <w:jc w:val="center"/>
        </w:trPr>
        <w:tc>
          <w:tcPr>
            <w:tcW w:w="339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F57506">
            <w:pPr>
              <w:ind w:right="176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Zleceniodawca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dane widniejące na sprawozdaniu z badań)</w:t>
            </w:r>
          </w:p>
          <w:p w:rsidR="006A16E1" w:rsidRDefault="006A16E1">
            <w:pPr>
              <w:ind w:right="176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(Klienta):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6A16E1">
            <w:pPr>
              <w:ind w:right="14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16E1" w:rsidTr="00303B75">
        <w:trPr>
          <w:trHeight w:val="153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Ulica, nr domu/lokalu: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152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Miejscowość, kod pocztowy: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82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82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Pr="004B448C" w:rsidRDefault="00F57506">
            <w:pPr>
              <w:ind w:right="148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B448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82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82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kontaktowy: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32"/>
          <w:jc w:val="center"/>
        </w:trPr>
        <w:tc>
          <w:tcPr>
            <w:tcW w:w="339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ind w:right="176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Dane do rozliczenia</w:t>
            </w:r>
          </w:p>
          <w:p w:rsidR="006A16E1" w:rsidRDefault="00F57506">
            <w:pPr>
              <w:ind w:right="17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(dane widniejące na fakturze)</w:t>
            </w:r>
          </w:p>
          <w:p w:rsidR="006A16E1" w:rsidRDefault="00F57506">
            <w:pPr>
              <w:ind w:right="17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>jeśli inne niż dane Zleceniodawcy</w:t>
            </w: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(Klienta):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6A16E1">
            <w:pPr>
              <w:ind w:right="148"/>
              <w:rPr>
                <w:rFonts w:ascii="Arial" w:eastAsia="Arial" w:hAnsi="Arial" w:cs="Arial"/>
                <w:color w:val="000000"/>
              </w:rPr>
            </w:pPr>
          </w:p>
        </w:tc>
      </w:tr>
      <w:tr w:rsidR="006A16E1" w:rsidTr="00303B75">
        <w:trPr>
          <w:trHeight w:val="26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Ulica, nr domu/lokalu: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6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Miejscowość, kod pocztowy: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6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6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Pr="004B448C" w:rsidRDefault="00F57506">
            <w:pPr>
              <w:ind w:right="148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B448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6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303B75">
        <w:trPr>
          <w:trHeight w:val="26"/>
          <w:jc w:val="center"/>
        </w:trPr>
        <w:tc>
          <w:tcPr>
            <w:tcW w:w="33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F57506">
            <w:pPr>
              <w:ind w:right="14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kontaktowy:</w:t>
            </w:r>
          </w:p>
        </w:tc>
        <w:tc>
          <w:tcPr>
            <w:tcW w:w="4905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A16E1" w:rsidTr="00764462">
        <w:trPr>
          <w:trHeight w:val="1060"/>
          <w:jc w:val="center"/>
        </w:trPr>
        <w:tc>
          <w:tcPr>
            <w:tcW w:w="1063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A16E1" w:rsidRDefault="00F57506">
            <w:pPr>
              <w:ind w:right="148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PRÓBKI DOSTARCZYĆ POD ADRES:</w:t>
            </w:r>
          </w:p>
          <w:p w:rsidR="006A16E1" w:rsidRDefault="00F57506">
            <w:pPr>
              <w:ind w:right="14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EkotechLAB ul. Fiszera 14, 80-231 Gdańsk</w:t>
            </w:r>
          </w:p>
        </w:tc>
      </w:tr>
      <w:tr w:rsidR="00407025" w:rsidTr="00303B75">
        <w:trPr>
          <w:trHeight w:val="417"/>
          <w:jc w:val="center"/>
        </w:trPr>
        <w:tc>
          <w:tcPr>
            <w:tcW w:w="1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407025" w:rsidRPr="00E10DEB" w:rsidRDefault="00407025" w:rsidP="00407025">
            <w:pPr>
              <w:ind w:left="113" w:right="113"/>
              <w:jc w:val="center"/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</w:pPr>
            <w:r w:rsidRPr="00E10DEB">
              <w:rPr>
                <w:rFonts w:ascii="Arial" w:eastAsia="Arial" w:hAnsi="Arial" w:cs="Arial"/>
                <w:i/>
                <w:color w:val="FF0000"/>
                <w:sz w:val="14"/>
                <w:szCs w:val="14"/>
              </w:rPr>
              <w:t xml:space="preserve">Domyślne parametry zaznaczone </w:t>
            </w:r>
            <w:r w:rsidRPr="00E10DEB">
              <w:rPr>
                <w:rFonts w:ascii="Arial" w:eastAsia="Arial" w:hAnsi="Arial" w:cs="Arial"/>
                <w:b/>
                <w:i/>
                <w:color w:val="FF0000"/>
                <w:sz w:val="14"/>
                <w:szCs w:val="14"/>
              </w:rPr>
              <w:t>drukiem pogrubionym</w:t>
            </w:r>
            <w:r w:rsidRPr="00E10DEB">
              <w:rPr>
                <w:rFonts w:ascii="Arial" w:eastAsia="Arial" w:hAnsi="Arial" w:cs="Arial"/>
                <w:i/>
                <w:color w:val="FF0000"/>
                <w:sz w:val="14"/>
                <w:szCs w:val="14"/>
              </w:rPr>
              <w:t>, jeśli wymagane inaczej zaznaczyć</w:t>
            </w:r>
            <w:r w:rsidRPr="00E10DEB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 xml:space="preserve">. </w:t>
            </w:r>
          </w:p>
          <w:p w:rsidR="00407025" w:rsidRDefault="00407025" w:rsidP="00407025">
            <w:pPr>
              <w:ind w:left="113" w:right="113" w:hanging="113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407025" w:rsidRDefault="00407025" w:rsidP="00407025">
            <w:pPr>
              <w:widowControl w:val="0"/>
              <w:spacing w:line="276" w:lineRule="auto"/>
              <w:rPr>
                <w:rFonts w:ascii="Arial" w:eastAsia="Arial" w:hAnsi="Arial" w:cs="Arial"/>
                <w:sz w:val="15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4"/>
              </w:rPr>
              <w:t>Wersja językowa sprawozdania</w:t>
            </w:r>
            <w:r>
              <w:rPr>
                <w:rFonts w:ascii="Arial" w:eastAsia="Arial" w:hAnsi="Arial" w:cs="Arial"/>
                <w:sz w:val="15"/>
                <w:szCs w:val="14"/>
              </w:rPr>
              <w:t xml:space="preserve"> </w:t>
            </w:r>
          </w:p>
          <w:p w:rsidR="00407025" w:rsidRDefault="00407025" w:rsidP="00407025">
            <w:pPr>
              <w:widowControl w:val="0"/>
              <w:spacing w:line="276" w:lineRule="auto"/>
              <w:rPr>
                <w:rFonts w:ascii="Arial" w:eastAsia="Arial" w:hAnsi="Arial" w:cs="Arial"/>
                <w:sz w:val="15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Pierwsza wliczona w cenę analizy, każda następna +50 PLN.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7025" w:rsidRPr="00407025" w:rsidRDefault="00407025" w:rsidP="00407025">
            <w:r w:rsidRPr="00407025">
              <w:rPr>
                <w:rFonts w:ascii="Arial" w:eastAsia="Arial" w:hAnsi="Arial" w:cs="Arial"/>
                <w:bCs/>
                <w:color w:val="000000"/>
                <w:sz w:val="20"/>
                <w:szCs w:val="18"/>
                <w:lang w:val="en-US"/>
              </w:rPr>
              <w:t>EN</w:t>
            </w:r>
            <w:r w:rsidRPr="0040702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7025" w:rsidRPr="003A7C27" w:rsidRDefault="00407025" w:rsidP="003A7C2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40702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DE</w:t>
            </w: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7025" w:rsidRPr="003A7C27" w:rsidRDefault="00407025" w:rsidP="003A7C2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40702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PT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07025" w:rsidRPr="00407025" w:rsidRDefault="00407025" w:rsidP="00407025">
            <w:r w:rsidRPr="0040702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PL </w:t>
            </w:r>
            <w:r w:rsidRPr="00407025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6A16E1" w:rsidTr="00303B75">
        <w:trPr>
          <w:trHeight w:val="227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2"/>
              </w:rPr>
              <w:t>Wyniki badań podawane z niepewnością:</w:t>
            </w: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TAK</w:t>
            </w:r>
          </w:p>
          <w:p w:rsidR="006A16E1" w:rsidRPr="00A03BD4" w:rsidRDefault="00F57506">
            <w:pPr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  <w:r w:rsidRPr="00A03BD4"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+15 PLN</w:t>
            </w:r>
          </w:p>
        </w:tc>
        <w:tc>
          <w:tcPr>
            <w:tcW w:w="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NIE</w:t>
            </w:r>
          </w:p>
        </w:tc>
      </w:tr>
      <w:tr w:rsidR="006A16E1" w:rsidTr="00303B75">
        <w:trPr>
          <w:trHeight w:val="70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spacing w:line="276" w:lineRule="auto"/>
              <w:rPr>
                <w:rFonts w:ascii="Arial" w:eastAsia="Arial" w:hAnsi="Arial" w:cs="Arial"/>
                <w:color w:val="000000"/>
                <w:sz w:val="15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2"/>
              </w:rPr>
              <w:t>Obecność Zleceniodawcy podczas badań</w:t>
            </w: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TAK</w:t>
            </w:r>
          </w:p>
        </w:tc>
        <w:tc>
          <w:tcPr>
            <w:tcW w:w="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NIE</w:t>
            </w:r>
          </w:p>
        </w:tc>
      </w:tr>
      <w:tr w:rsidR="006A16E1" w:rsidTr="00303B75">
        <w:trPr>
          <w:trHeight w:val="342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2"/>
              </w:rPr>
              <w:t>Stwierdzenie zgodności ze specyfikacją</w:t>
            </w:r>
          </w:p>
          <w:p w:rsidR="006A16E1" w:rsidRDefault="00F57506">
            <w:pPr>
              <w:widowControl w:val="0"/>
              <w:spacing w:line="276" w:lineRule="auto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 xml:space="preserve">Zasada podejmowania decyzji- metoda prostej akceptacji. Ryzyko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błędnej</w:t>
            </w: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 xml:space="preserve"> akceptacji do 50%. Ryzyko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błędnego odrzucenia 50%.</w:t>
            </w:r>
          </w:p>
        </w:tc>
        <w:tc>
          <w:tcPr>
            <w:tcW w:w="52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 w:rsidP="005D7002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2"/>
              </w:rPr>
              <w:t>Badania wykonywane w obszarze regulowanym prawnie</w:t>
            </w:r>
            <w:r>
              <w:rPr>
                <w:rFonts w:ascii="Arial" w:eastAsia="Arial" w:hAnsi="Arial" w:cs="Arial"/>
                <w:color w:val="000000"/>
                <w:sz w:val="13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(suma zawartości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Δ9-THC i Δ9-THCA zgodna z Dz. U. 2005 Nr 179 poz. 1485 USTAWA z dnia 29 lipca 2005 r. o przeciwdziałaniu narkomanii tj. nie przekraczająca 0,</w:t>
            </w:r>
            <w:r w:rsidR="00821F21"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%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) – 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  <w:u w:val="single"/>
              </w:rPr>
              <w:t>Tylko dla suszu konopnego</w:t>
            </w: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TAK</w:t>
            </w:r>
          </w:p>
          <w:p w:rsidR="006A16E1" w:rsidRPr="00A03BD4" w:rsidRDefault="00F57506">
            <w:pPr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  <w:r w:rsidRPr="00A03BD4"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+15</w:t>
            </w:r>
            <w:r w:rsidR="00821F21" w:rsidRPr="00A03BD4"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 xml:space="preserve"> </w:t>
            </w:r>
            <w:r w:rsidRPr="00A03BD4"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PLN</w:t>
            </w:r>
          </w:p>
        </w:tc>
        <w:tc>
          <w:tcPr>
            <w:tcW w:w="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NIE</w:t>
            </w:r>
          </w:p>
        </w:tc>
      </w:tr>
      <w:tr w:rsidR="006A16E1" w:rsidTr="00303B75">
        <w:trPr>
          <w:trHeight w:val="114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2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2"/>
              </w:rPr>
              <w:t xml:space="preserve">Inna specyfikacja 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(jeśli tak podać poniżej)</w:t>
            </w: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TAK</w:t>
            </w:r>
          </w:p>
        </w:tc>
        <w:tc>
          <w:tcPr>
            <w:tcW w:w="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NIE</w:t>
            </w:r>
          </w:p>
        </w:tc>
      </w:tr>
      <w:tr w:rsidR="006A16E1" w:rsidTr="00303B75">
        <w:trPr>
          <w:trHeight w:val="478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64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ind w:right="148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2"/>
              </w:rPr>
              <w:t>Specyfikacja zgodnie z którą laboratorium ma ocenić produkt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: (podaje klient)</w:t>
            </w:r>
          </w:p>
          <w:p w:rsidR="006A16E1" w:rsidRDefault="006A16E1">
            <w:pPr>
              <w:ind w:right="148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6A16E1" w:rsidTr="00303B75">
        <w:trPr>
          <w:trHeight w:val="355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ind w:right="176"/>
              <w:rPr>
                <w:rFonts w:ascii="Arial" w:eastAsia="Arial" w:hAnsi="Arial" w:cs="Arial"/>
                <w:i/>
                <w:sz w:val="16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2"/>
              </w:rPr>
              <w:t>Sposób przekazania sprawozdania</w:t>
            </w:r>
            <w:r>
              <w:rPr>
                <w:rFonts w:ascii="Arial" w:eastAsia="Arial" w:hAnsi="Arial" w:cs="Arial"/>
                <w:i/>
                <w:sz w:val="16"/>
                <w:szCs w:val="12"/>
              </w:rPr>
              <w:t xml:space="preserve"> </w:t>
            </w:r>
          </w:p>
          <w:p w:rsidR="006A16E1" w:rsidRDefault="00F57506">
            <w:pPr>
              <w:ind w:right="176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Domyślnie e-mail podpisane elektronicznym podpisem kwalifikowanym</w:t>
            </w: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Pocztą</w:t>
            </w:r>
          </w:p>
          <w:p w:rsidR="006A16E1" w:rsidRDefault="00F57506">
            <w:pPr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  <w:bookmarkStart w:id="0" w:name="_heading=h.gjdgxs"/>
            <w:bookmarkEnd w:id="0"/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+15 PLN netto</w:t>
            </w:r>
          </w:p>
        </w:tc>
        <w:tc>
          <w:tcPr>
            <w:tcW w:w="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e-mail</w:t>
            </w:r>
          </w:p>
          <w:p w:rsidR="006A16E1" w:rsidRDefault="00F57506">
            <w:pPr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w cenie badań</w:t>
            </w:r>
          </w:p>
        </w:tc>
      </w:tr>
      <w:tr w:rsidR="006A16E1" w:rsidTr="00303B75">
        <w:trPr>
          <w:trHeight w:val="355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ind w:right="176"/>
            </w:pPr>
            <w:r>
              <w:rPr>
                <w:rFonts w:ascii="Arial" w:eastAsia="Arial" w:hAnsi="Arial" w:cs="Arial"/>
                <w:color w:val="000000"/>
                <w:sz w:val="16"/>
                <w:szCs w:val="12"/>
              </w:rPr>
              <w:t>Kod QR na sprawozdaniu</w:t>
            </w:r>
            <w:r>
              <w:rPr>
                <w:rFonts w:ascii="Arial" w:eastAsia="Arial" w:hAnsi="Arial" w:cs="Arial"/>
                <w:i/>
                <w:sz w:val="16"/>
                <w:szCs w:val="12"/>
              </w:rPr>
              <w:t xml:space="preserve"> </w:t>
            </w:r>
          </w:p>
          <w:p w:rsidR="006A16E1" w:rsidRDefault="00F57506">
            <w:pPr>
              <w:ind w:right="176"/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Potwierdzenie autentyczności sprawozdania</w:t>
            </w: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NIE</w:t>
            </w:r>
          </w:p>
        </w:tc>
        <w:tc>
          <w:tcPr>
            <w:tcW w:w="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TAK</w:t>
            </w:r>
          </w:p>
        </w:tc>
      </w:tr>
      <w:tr w:rsidR="006A16E1" w:rsidTr="00303B75">
        <w:trPr>
          <w:trHeight w:val="355"/>
          <w:jc w:val="center"/>
        </w:trPr>
        <w:tc>
          <w:tcPr>
            <w:tcW w:w="1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widowControl w:val="0"/>
              <w:spacing w:line="276" w:lineRule="auto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F57506">
            <w:pPr>
              <w:shd w:val="clear" w:color="auto" w:fill="F2F2F2"/>
              <w:ind w:right="176"/>
              <w:rPr>
                <w:rFonts w:ascii="Arial" w:eastAsia="Arial" w:hAnsi="Arial" w:cs="Arial"/>
                <w:color w:val="000000"/>
                <w:sz w:val="15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2"/>
              </w:rPr>
              <w:t>Dodatkowe informacje np.:</w:t>
            </w:r>
          </w:p>
          <w:p w:rsidR="006A16E1" w:rsidRDefault="00F57506">
            <w:pPr>
              <w:shd w:val="clear" w:color="auto" w:fill="F2F2F2"/>
              <w:ind w:right="176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- Miejsce pobrania próbek</w:t>
            </w:r>
          </w:p>
          <w:p w:rsidR="006A16E1" w:rsidRDefault="00F57506">
            <w:pPr>
              <w:shd w:val="clear" w:color="auto" w:fill="F2F2F2"/>
              <w:ind w:right="176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- Data pobrania próbek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br/>
              <w:t>- Osoba pobierająca próbki</w:t>
            </w:r>
          </w:p>
          <w:p w:rsidR="006A16E1" w:rsidRDefault="00F57506">
            <w:pPr>
              <w:shd w:val="clear" w:color="auto" w:fill="F2F2F2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z w:val="8"/>
                <w:szCs w:val="8"/>
              </w:rPr>
              <w:t>zgodnie z informacją Klienta/zgodnie z protokołem pobrania próbek</w:t>
            </w:r>
          </w:p>
          <w:p w:rsidR="006A16E1" w:rsidRDefault="00F57506">
            <w:pPr>
              <w:shd w:val="clear" w:color="auto" w:fill="F2F2F2"/>
              <w:ind w:right="176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Inne:</w:t>
            </w:r>
          </w:p>
        </w:tc>
        <w:tc>
          <w:tcPr>
            <w:tcW w:w="59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8" w:type="dxa"/>
            </w:tcMar>
            <w:vAlign w:val="center"/>
          </w:tcPr>
          <w:p w:rsidR="006A16E1" w:rsidRDefault="006A16E1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:rsidR="00764462" w:rsidRDefault="00764462">
            <w:pP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</w:tbl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764462" w:rsidRDefault="00764462">
      <w:pPr>
        <w:rPr>
          <w:rFonts w:ascii="Arial" w:eastAsia="Arial" w:hAnsi="Arial" w:cs="Arial"/>
          <w:b/>
          <w:sz w:val="20"/>
          <w:szCs w:val="20"/>
        </w:rPr>
      </w:pPr>
    </w:p>
    <w:p w:rsidR="006A16E1" w:rsidRDefault="00F5750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Identyfikacja próbek </w:t>
      </w:r>
    </w:p>
    <w:tbl>
      <w:tblPr>
        <w:tblW w:w="5075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00" w:firstRow="0" w:lastRow="0" w:firstColumn="0" w:lastColumn="0" w:noHBand="0" w:noVBand="1"/>
      </w:tblPr>
      <w:tblGrid>
        <w:gridCol w:w="525"/>
        <w:gridCol w:w="4149"/>
        <w:gridCol w:w="424"/>
        <w:gridCol w:w="426"/>
        <w:gridCol w:w="426"/>
        <w:gridCol w:w="994"/>
        <w:gridCol w:w="1708"/>
        <w:gridCol w:w="1265"/>
      </w:tblGrid>
      <w:tr w:rsidR="00A60F3B" w:rsidTr="00A60F3B">
        <w:trPr>
          <w:trHeight w:val="20"/>
          <w:jc w:val="center"/>
        </w:trPr>
        <w:tc>
          <w:tcPr>
            <w:tcW w:w="26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Oznaczenie próbek przez Klienta</w:t>
            </w:r>
          </w:p>
          <w:p w:rsidR="00A60F3B" w:rsidRDefault="00A60F3B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Zawarte w sprawozdaniu z badań</w:t>
            </w:r>
          </w:p>
        </w:tc>
        <w:tc>
          <w:tcPr>
            <w:tcW w:w="64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60F3B" w:rsidRDefault="00A60F3B" w:rsidP="0063705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Wersja językowa </w:t>
            </w:r>
          </w:p>
          <w:p w:rsidR="00A60F3B" w:rsidRDefault="00A60F3B" w:rsidP="0063705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(zaznacz j</w:t>
            </w:r>
            <w:r w:rsidRPr="00407025">
              <w:rPr>
                <w:rFonts w:ascii="Arial" w:eastAsia="Arial" w:hAnsi="Arial" w:cs="Arial"/>
                <w:i/>
                <w:sz w:val="16"/>
                <w:szCs w:val="16"/>
              </w:rPr>
              <w:t>eśli dotyczy</w:t>
            </w:r>
            <w:r w:rsidRPr="00764462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A60F3B" w:rsidRDefault="00A60F3B" w:rsidP="00637056">
            <w:pPr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</w:p>
          <w:p w:rsidR="00A60F3B" w:rsidRDefault="00A60F3B" w:rsidP="0063705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11E6"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Pierwsza wliczona w cenę analizy, każda następna +50 PLN.</w:t>
            </w:r>
          </w:p>
        </w:tc>
        <w:tc>
          <w:tcPr>
            <w:tcW w:w="50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A60F3B" w:rsidRDefault="00A60F3B" w:rsidP="0063705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Tryb Express</w:t>
            </w:r>
          </w:p>
          <w:p w:rsidR="00A60F3B" w:rsidRDefault="00A60F3B" w:rsidP="0063705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  <w:p w:rsidR="00A60F3B" w:rsidRDefault="00A60F3B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+50% do ceny bazowej </w:t>
            </w:r>
          </w:p>
        </w:tc>
        <w:tc>
          <w:tcPr>
            <w:tcW w:w="86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60F3B" w:rsidRPr="00637056" w:rsidRDefault="00A60F3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  <w:szCs w:val="18"/>
              </w:rPr>
            </w:pPr>
            <w:r w:rsidRPr="00637056">
              <w:rPr>
                <w:rFonts w:ascii="Arial" w:eastAsia="Arial" w:hAnsi="Arial" w:cs="Arial"/>
                <w:b/>
                <w:color w:val="000000"/>
                <w:sz w:val="15"/>
                <w:szCs w:val="18"/>
              </w:rPr>
              <w:t>Obiekt badania</w:t>
            </w:r>
          </w:p>
          <w:p w:rsidR="00A60F3B" w:rsidRPr="00637056" w:rsidRDefault="00A60F3B" w:rsidP="002841D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</w:pPr>
            <w:r w:rsidRPr="00637056">
              <w:rPr>
                <w:rFonts w:ascii="Helvetica-Oblique" w:hAnsi="Helvetica-Oblique" w:cs="Helvetica-Oblique"/>
                <w:i/>
                <w:iCs/>
                <w:color w:val="FF0000"/>
                <w:sz w:val="15"/>
                <w:szCs w:val="18"/>
              </w:rPr>
              <w:t xml:space="preserve">S 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- susz ro</w:t>
            </w:r>
            <w:r w:rsidRPr="00637056">
              <w:rPr>
                <w:rFonts w:ascii="Arial,Italic" w:eastAsia="Arial,Italic" w:hAnsi="Helvetica-Oblique" w:cs="Arial,Italic" w:hint="eastAsia"/>
                <w:i/>
                <w:iCs/>
                <w:color w:val="000000"/>
                <w:sz w:val="14"/>
                <w:szCs w:val="18"/>
              </w:rPr>
              <w:t>ś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linny</w:t>
            </w:r>
          </w:p>
          <w:p w:rsidR="00A60F3B" w:rsidRPr="00637056" w:rsidRDefault="00A60F3B" w:rsidP="002841D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</w:pPr>
            <w:r w:rsidRPr="00637056">
              <w:rPr>
                <w:rFonts w:ascii="Helvetica-Oblique" w:hAnsi="Helvetica-Oblique" w:cs="Helvetica-Oblique"/>
                <w:i/>
                <w:iCs/>
                <w:color w:val="FF0000"/>
                <w:sz w:val="15"/>
                <w:szCs w:val="18"/>
              </w:rPr>
              <w:t xml:space="preserve">E 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- ekstrakt konopny</w:t>
            </w:r>
          </w:p>
          <w:p w:rsidR="00A60F3B" w:rsidRPr="00637056" w:rsidRDefault="00A60F3B" w:rsidP="002841D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</w:pPr>
            <w:r w:rsidRPr="00637056">
              <w:rPr>
                <w:rFonts w:ascii="Helvetica-Oblique" w:hAnsi="Helvetica-Oblique" w:cs="Helvetica-Oblique"/>
                <w:i/>
                <w:iCs/>
                <w:color w:val="FF0000"/>
                <w:sz w:val="15"/>
                <w:szCs w:val="18"/>
              </w:rPr>
              <w:t>O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- olej ro</w:t>
            </w:r>
            <w:r w:rsidRPr="00637056">
              <w:rPr>
                <w:rFonts w:ascii="Arial,Italic" w:eastAsia="Arial,Italic" w:hAnsi="Helvetica-Oblique" w:cs="Arial,Italic" w:hint="eastAsia"/>
                <w:i/>
                <w:iCs/>
                <w:color w:val="000000"/>
                <w:sz w:val="14"/>
                <w:szCs w:val="18"/>
              </w:rPr>
              <w:t>ś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linny/ zwierz</w:t>
            </w:r>
            <w:r w:rsidRPr="00637056">
              <w:rPr>
                <w:rFonts w:ascii="Arial,Italic" w:eastAsia="Arial,Italic" w:hAnsi="Helvetica-Oblique" w:cs="Arial,Italic" w:hint="eastAsia"/>
                <w:i/>
                <w:iCs/>
                <w:color w:val="000000"/>
                <w:sz w:val="14"/>
                <w:szCs w:val="18"/>
              </w:rPr>
              <w:t>ę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cy</w:t>
            </w:r>
          </w:p>
          <w:p w:rsidR="00A60F3B" w:rsidRPr="00637056" w:rsidRDefault="00A60F3B" w:rsidP="002841D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</w:pP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produkty z dodatkiem konopi</w:t>
            </w:r>
          </w:p>
          <w:p w:rsidR="00A60F3B" w:rsidRPr="00637056" w:rsidRDefault="00A60F3B" w:rsidP="002841D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</w:pPr>
            <w:r w:rsidRPr="00637056">
              <w:rPr>
                <w:rFonts w:ascii="Helvetica-Oblique" w:hAnsi="Helvetica-Oblique" w:cs="Helvetica-Oblique"/>
                <w:i/>
                <w:iCs/>
                <w:color w:val="FF0000"/>
                <w:sz w:val="15"/>
                <w:szCs w:val="18"/>
              </w:rPr>
              <w:t>SD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- suplement diety -</w:t>
            </w:r>
          </w:p>
          <w:p w:rsidR="00A60F3B" w:rsidRPr="00637056" w:rsidRDefault="00A60F3B" w:rsidP="002841D8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</w:pP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produkty z dodatkiem konopi</w:t>
            </w:r>
          </w:p>
          <w:p w:rsidR="00A60F3B" w:rsidRPr="002841D8" w:rsidRDefault="00A60F3B" w:rsidP="002841D8">
            <w:pPr>
              <w:autoSpaceDE w:val="0"/>
              <w:autoSpaceDN w:val="0"/>
              <w:adjustRightInd w:val="0"/>
              <w:rPr>
                <w:rFonts w:ascii="Arial,Italic" w:eastAsia="Arial,Italic" w:hAnsi="Helvetica-Oblique" w:cs="Arial,Italic"/>
                <w:i/>
                <w:iCs/>
                <w:color w:val="000000"/>
                <w:sz w:val="18"/>
                <w:szCs w:val="18"/>
              </w:rPr>
            </w:pPr>
            <w:r w:rsidRPr="00637056">
              <w:rPr>
                <w:rFonts w:ascii="Helvetica-Oblique" w:hAnsi="Helvetica-Oblique" w:cs="Helvetica-Oblique"/>
                <w:i/>
                <w:iCs/>
                <w:color w:val="FF0000"/>
                <w:sz w:val="15"/>
                <w:szCs w:val="18"/>
              </w:rPr>
              <w:t xml:space="preserve">Inne 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– prosimy wpisa</w:t>
            </w:r>
            <w:r w:rsidRPr="00637056">
              <w:rPr>
                <w:rFonts w:ascii="Arial,Italic" w:eastAsia="Arial,Italic" w:hAnsi="Helvetica-Oblique" w:cs="Arial,Italic" w:hint="eastAsia"/>
                <w:i/>
                <w:iCs/>
                <w:color w:val="000000"/>
                <w:sz w:val="14"/>
                <w:szCs w:val="18"/>
              </w:rPr>
              <w:t>ć</w:t>
            </w:r>
            <w:r w:rsidRPr="00637056">
              <w:rPr>
                <w:rFonts w:ascii="Arial,Italic" w:eastAsia="Arial,Italic" w:hAnsi="Helvetica-Oblique" w:cs="Arial,Italic"/>
                <w:i/>
                <w:iCs/>
                <w:color w:val="000000"/>
                <w:sz w:val="14"/>
                <w:szCs w:val="18"/>
              </w:rPr>
              <w:t xml:space="preserve"> 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r</w:t>
            </w:r>
            <w:r w:rsidRPr="00637056">
              <w:rPr>
                <w:rFonts w:ascii="Arial,Italic" w:eastAsia="Arial,Italic" w:hAnsi="Helvetica-Oblique" w:cs="Arial,Italic" w:hint="eastAsia"/>
                <w:i/>
                <w:iCs/>
                <w:color w:val="000000"/>
                <w:sz w:val="14"/>
                <w:szCs w:val="18"/>
              </w:rPr>
              <w:t>ę</w:t>
            </w:r>
            <w:r w:rsidRPr="00637056">
              <w:rPr>
                <w:rFonts w:ascii="Helvetica-Oblique" w:hAnsi="Helvetica-Oblique" w:cs="Helvetica-Oblique"/>
                <w:i/>
                <w:iCs/>
                <w:color w:val="000000"/>
                <w:sz w:val="15"/>
                <w:szCs w:val="18"/>
              </w:rPr>
              <w:t>cznie</w:t>
            </w:r>
          </w:p>
        </w:tc>
        <w:tc>
          <w:tcPr>
            <w:tcW w:w="63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Zakres analiz</w:t>
            </w:r>
          </w:p>
          <w:p w:rsidR="00A60F3B" w:rsidRDefault="00A60F3B" w:rsidP="00764462">
            <w:pP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Zaznacz kółkiem rodzaj pakietu lub wpisz – legenda zał.1.</w:t>
            </w:r>
          </w:p>
        </w:tc>
      </w:tr>
      <w:tr w:rsidR="00A60F3B" w:rsidTr="00A60F3B">
        <w:trPr>
          <w:trHeight w:val="20"/>
          <w:jc w:val="center"/>
        </w:trPr>
        <w:tc>
          <w:tcPr>
            <w:tcW w:w="2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60F3B" w:rsidRPr="00637056" w:rsidRDefault="00A60F3B" w:rsidP="00637056">
            <w:pPr>
              <w:jc w:val="center"/>
              <w:rPr>
                <w:rFonts w:ascii="Arial" w:eastAsia="Arial" w:hAnsi="Arial" w:cs="Arial"/>
                <w:b/>
                <w:sz w:val="15"/>
                <w:szCs w:val="18"/>
              </w:rPr>
            </w:pPr>
            <w:r w:rsidRPr="00637056">
              <w:rPr>
                <w:rFonts w:ascii="Arial" w:eastAsia="Arial" w:hAnsi="Arial" w:cs="Arial"/>
                <w:b/>
                <w:sz w:val="15"/>
                <w:szCs w:val="18"/>
              </w:rPr>
              <w:t>PL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60F3B" w:rsidRPr="00637056" w:rsidRDefault="00A60F3B" w:rsidP="00637056">
            <w:pPr>
              <w:jc w:val="center"/>
              <w:rPr>
                <w:rFonts w:ascii="Arial" w:eastAsia="Arial" w:hAnsi="Arial" w:cs="Arial"/>
                <w:b/>
                <w:sz w:val="15"/>
                <w:szCs w:val="18"/>
              </w:rPr>
            </w:pPr>
            <w:r w:rsidRPr="00637056">
              <w:rPr>
                <w:rFonts w:ascii="Arial" w:eastAsia="Arial" w:hAnsi="Arial" w:cs="Arial"/>
                <w:b/>
                <w:sz w:val="15"/>
                <w:szCs w:val="18"/>
              </w:rPr>
              <w:t>EN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60F3B" w:rsidRPr="00637056" w:rsidRDefault="00A60F3B" w:rsidP="00637056">
            <w:pPr>
              <w:jc w:val="center"/>
              <w:rPr>
                <w:rFonts w:ascii="Arial" w:eastAsia="Arial" w:hAnsi="Arial" w:cs="Arial"/>
                <w:b/>
                <w:sz w:val="15"/>
                <w:szCs w:val="18"/>
              </w:rPr>
            </w:pPr>
            <w:r w:rsidRPr="00637056">
              <w:rPr>
                <w:rFonts w:ascii="Arial" w:eastAsia="Arial" w:hAnsi="Arial" w:cs="Arial"/>
                <w:b/>
                <w:sz w:val="15"/>
                <w:szCs w:val="18"/>
              </w:rPr>
              <w:t>DE</w:t>
            </w:r>
          </w:p>
        </w:tc>
        <w:tc>
          <w:tcPr>
            <w:tcW w:w="50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6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60F3B" w:rsidRDefault="00A60F3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C41A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C41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C41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C41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C41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C41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A60F3B">
            <w:pPr>
              <w:jc w:val="center"/>
            </w:pPr>
            <w:proofErr w:type="gramStart"/>
            <w:r w:rsidRPr="00FA2923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FA2923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</w:t>
            </w:r>
            <w:r>
              <w:rPr>
                <w:rFonts w:ascii="Arial" w:eastAsia="Arial" w:hAnsi="Arial" w:cs="Arial"/>
                <w:color w:val="000000"/>
                <w:sz w:val="18"/>
                <w:szCs w:val="20"/>
              </w:rPr>
              <w:t>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380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  <w:tr w:rsidR="00637056" w:rsidTr="00A60F3B">
        <w:trPr>
          <w:trHeight w:val="291"/>
          <w:jc w:val="center"/>
        </w:trPr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20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3FB79"/>
            <w:tcMar>
              <w:left w:w="98" w:type="dxa"/>
            </w:tcMar>
            <w:vAlign w:val="center"/>
          </w:tcPr>
          <w:p w:rsidR="006B11E6" w:rsidRDefault="006B11E6" w:rsidP="0076446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B11E6" w:rsidRPr="00FA2923" w:rsidRDefault="006B11E6" w:rsidP="00764462">
            <w:pPr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B11E6" w:rsidRDefault="006B11E6" w:rsidP="00A60F3B">
            <w:pPr>
              <w:jc w:val="center"/>
            </w:pPr>
            <w:proofErr w:type="gramStart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>S  M</w:t>
            </w:r>
            <w:proofErr w:type="gramEnd"/>
            <w:r w:rsidRPr="00364B38">
              <w:rPr>
                <w:rFonts w:ascii="Arial" w:eastAsia="Arial" w:hAnsi="Arial" w:cs="Arial"/>
                <w:color w:val="000000"/>
                <w:sz w:val="18"/>
                <w:szCs w:val="20"/>
              </w:rPr>
              <w:t xml:space="preserve">  L  XL …………</w:t>
            </w:r>
          </w:p>
        </w:tc>
      </w:tr>
    </w:tbl>
    <w:p w:rsidR="006A16E1" w:rsidRDefault="00F57506">
      <w:pPr>
        <w:spacing w:line="276" w:lineRule="auto"/>
        <w:ind w:left="-141" w:right="-141"/>
        <w:rPr>
          <w:rFonts w:ascii="Arial" w:eastAsia="Arial" w:hAnsi="Arial" w:cs="Arial"/>
          <w:sz w:val="10"/>
          <w:szCs w:val="10"/>
        </w:rPr>
      </w:pPr>
      <w:bookmarkStart w:id="1" w:name="_heading=h.30j0zll"/>
      <w:bookmarkEnd w:id="1"/>
      <w:r>
        <w:rPr>
          <w:rFonts w:ascii="Arial" w:eastAsia="Arial" w:hAnsi="Arial" w:cs="Arial"/>
          <w:color w:val="000000"/>
          <w:sz w:val="13"/>
          <w:szCs w:val="13"/>
        </w:rPr>
        <w:t xml:space="preserve">** </w:t>
      </w:r>
      <w:r>
        <w:rPr>
          <w:rFonts w:ascii="Arial" w:eastAsia="Arial" w:hAnsi="Arial" w:cs="Arial"/>
          <w:sz w:val="13"/>
          <w:szCs w:val="13"/>
        </w:rPr>
        <w:t xml:space="preserve">zaznaczyć </w:t>
      </w:r>
      <w:r>
        <w:rPr>
          <w:rFonts w:ascii="Arial" w:eastAsia="Arial" w:hAnsi="Arial" w:cs="Arial"/>
          <w:b/>
          <w:sz w:val="13"/>
          <w:szCs w:val="13"/>
        </w:rPr>
        <w:t>X</w:t>
      </w:r>
    </w:p>
    <w:p w:rsidR="006A16E1" w:rsidRPr="00303B75" w:rsidRDefault="00F57506" w:rsidP="00303B75">
      <w:pPr>
        <w:spacing w:line="276" w:lineRule="auto"/>
        <w:ind w:left="-425" w:right="-424"/>
        <w:jc w:val="both"/>
        <w:rPr>
          <w:rFonts w:ascii="Arial" w:eastAsia="Arial" w:hAnsi="Arial" w:cs="Arial"/>
          <w:sz w:val="12"/>
          <w:szCs w:val="12"/>
        </w:rPr>
      </w:pPr>
      <w:bookmarkStart w:id="2" w:name="_heading=h.b458vo2xpwmr"/>
      <w:bookmarkEnd w:id="2"/>
      <w:r w:rsidRPr="00764462">
        <w:rPr>
          <w:rFonts w:ascii="Arial" w:eastAsia="Arial" w:hAnsi="Arial" w:cs="Arial"/>
          <w:sz w:val="13"/>
          <w:szCs w:val="11"/>
        </w:rPr>
        <w:t>1.Zlecenie zostanie zrealizowane w ciągu 5 dni roboczych- tryb STANDARD oraz 2 dni roboczych dla trybu EXPRESS liczone od daty dostarczenia próbek do Laboratorium</w:t>
      </w:r>
      <w:r w:rsidR="00764462">
        <w:rPr>
          <w:rFonts w:ascii="Arial" w:eastAsia="Arial" w:hAnsi="Arial" w:cs="Arial"/>
          <w:sz w:val="13"/>
          <w:szCs w:val="11"/>
        </w:rPr>
        <w:t xml:space="preserve"> lub zapłaty proformy </w:t>
      </w:r>
      <w:bookmarkStart w:id="3" w:name="_heading=h.ndkw89hcfb5p"/>
      <w:bookmarkEnd w:id="3"/>
      <w:r w:rsidRPr="00764462">
        <w:rPr>
          <w:rFonts w:ascii="Arial" w:eastAsia="Arial" w:hAnsi="Arial" w:cs="Arial"/>
          <w:sz w:val="13"/>
          <w:szCs w:val="11"/>
        </w:rPr>
        <w:t>2.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>Sprawozdanie z badań zostanie wydane Zleceniodawcy po dokonaniu zapłaty za wykonaną usługę.</w:t>
      </w:r>
      <w:bookmarkStart w:id="4" w:name="_heading=h.k4twff496hka"/>
      <w:bookmarkEnd w:id="4"/>
      <w:r w:rsidR="00303B75" w:rsidRPr="00764462">
        <w:rPr>
          <w:rFonts w:ascii="Arial" w:eastAsia="Arial" w:hAnsi="Arial" w:cs="Arial"/>
          <w:sz w:val="14"/>
          <w:szCs w:val="12"/>
        </w:rPr>
        <w:t xml:space="preserve"> </w:t>
      </w:r>
      <w:r w:rsidRPr="00764462">
        <w:rPr>
          <w:rFonts w:ascii="Arial" w:eastAsia="Arial" w:hAnsi="Arial" w:cs="Arial"/>
          <w:sz w:val="13"/>
          <w:szCs w:val="11"/>
        </w:rPr>
        <w:t>3.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 xml:space="preserve">Nieodebranie przez Zleceniodawcę przedmiotu umowy nie zwalnia go od obowiązku zapłacenia za usługę. </w:t>
      </w:r>
      <w:bookmarkStart w:id="5" w:name="_heading=h.p28cpeuzy5is"/>
      <w:bookmarkEnd w:id="5"/>
      <w:r w:rsidRPr="00764462">
        <w:rPr>
          <w:rFonts w:ascii="Arial" w:eastAsia="Arial" w:hAnsi="Arial" w:cs="Arial"/>
          <w:sz w:val="13"/>
          <w:szCs w:val="11"/>
        </w:rPr>
        <w:t>4.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 xml:space="preserve">Laboratorium nie ponosi odpowiedzialności za błędy wynikające z niewłaściwego pobierania próbek przez Klienta i odpowiada za próbki od chwili ich przyjęcia do badania. </w:t>
      </w:r>
      <w:bookmarkStart w:id="6" w:name="_heading=h.100p3zrfo9lb"/>
      <w:bookmarkEnd w:id="6"/>
      <w:r w:rsidRPr="00764462">
        <w:rPr>
          <w:rFonts w:ascii="Arial" w:eastAsia="Arial" w:hAnsi="Arial" w:cs="Arial"/>
          <w:sz w:val="13"/>
          <w:szCs w:val="11"/>
        </w:rPr>
        <w:t>5.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>Klient ma prawo do złożenia (pisemnej) skargi w czasie 14 dni od otrzymania sprawozdania.</w:t>
      </w:r>
      <w:bookmarkStart w:id="7" w:name="_heading=h.aoqw3biy5x1h"/>
      <w:bookmarkEnd w:id="7"/>
      <w:r w:rsidR="00303B75" w:rsidRPr="00764462">
        <w:rPr>
          <w:rFonts w:ascii="Arial" w:eastAsia="Arial" w:hAnsi="Arial" w:cs="Arial"/>
          <w:sz w:val="14"/>
          <w:szCs w:val="12"/>
        </w:rPr>
        <w:t xml:space="preserve"> </w:t>
      </w:r>
      <w:r w:rsidRPr="00764462">
        <w:rPr>
          <w:rFonts w:ascii="Arial" w:eastAsia="Arial" w:hAnsi="Arial" w:cs="Arial"/>
          <w:sz w:val="13"/>
          <w:szCs w:val="11"/>
        </w:rPr>
        <w:t>6.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>Laboratorium przechowuje próbki przez okres 14 dni od dostarczenia Klientowi sprawozdania z badań.</w:t>
      </w:r>
      <w:bookmarkStart w:id="8" w:name="_heading=h.139e6gs88un5"/>
      <w:bookmarkEnd w:id="8"/>
      <w:r w:rsidR="00303B75" w:rsidRPr="00764462">
        <w:rPr>
          <w:rFonts w:ascii="Arial" w:eastAsia="Arial" w:hAnsi="Arial" w:cs="Arial"/>
          <w:sz w:val="14"/>
          <w:szCs w:val="12"/>
        </w:rPr>
        <w:t xml:space="preserve"> </w:t>
      </w:r>
      <w:r w:rsidRPr="00764462">
        <w:rPr>
          <w:rFonts w:ascii="Arial" w:eastAsia="Arial" w:hAnsi="Arial" w:cs="Arial"/>
          <w:sz w:val="13"/>
          <w:szCs w:val="11"/>
        </w:rPr>
        <w:t>7.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>W przypadku uznanej skargi, koszty związane z postępowaniem wyjaśniającym pokrywa Laboratorium. W przypadku nieuzasadnionej skargi koszty postępowania pokrywa Klient lub inna strona postępowania.</w:t>
      </w:r>
      <w:bookmarkStart w:id="9" w:name="_heading=h.jzvpcbtz2lbw"/>
      <w:bookmarkStart w:id="10" w:name="_heading=h.ij3tnwdsgd4"/>
      <w:bookmarkEnd w:id="9"/>
      <w:bookmarkEnd w:id="10"/>
      <w:r w:rsidR="00303B75" w:rsidRPr="00764462">
        <w:rPr>
          <w:rFonts w:ascii="Arial" w:eastAsia="Arial" w:hAnsi="Arial" w:cs="Arial"/>
          <w:sz w:val="14"/>
          <w:szCs w:val="12"/>
        </w:rPr>
        <w:t xml:space="preserve"> </w:t>
      </w:r>
      <w:r w:rsidRPr="00764462">
        <w:rPr>
          <w:rFonts w:ascii="Arial" w:eastAsia="Arial" w:hAnsi="Arial" w:cs="Arial"/>
          <w:sz w:val="13"/>
          <w:szCs w:val="11"/>
        </w:rPr>
        <w:t xml:space="preserve">8.Laboratorium jest prawnie zobowiązane do zachowania poufności dla wszystkich informacji uzyskanych od Klienta oraz wytworzonych podczas realizacji pracy laboratoryjnej w tym m.in. informacji o próbkach do badań, wynikach oraz sprawozdaniach z badań. 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>KLAUZULA INFORMACYJNA - DANE OSOBOWE: EkotechLAB Marek Klein</w:t>
      </w:r>
      <w:r w:rsidR="006051DA">
        <w:rPr>
          <w:rFonts w:ascii="Arial" w:eastAsia="Arial" w:hAnsi="Arial" w:cs="Arial"/>
          <w:color w:val="000000"/>
          <w:sz w:val="13"/>
          <w:szCs w:val="11"/>
        </w:rPr>
        <w:t xml:space="preserve"> S.K.A. 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 xml:space="preserve">Ul. </w:t>
      </w:r>
      <w:r w:rsidR="006051DA">
        <w:rPr>
          <w:rFonts w:ascii="Arial" w:eastAsia="Arial" w:hAnsi="Arial" w:cs="Arial"/>
          <w:color w:val="000000"/>
          <w:sz w:val="13"/>
          <w:szCs w:val="11"/>
        </w:rPr>
        <w:t>Fiszera 14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>, 80-</w:t>
      </w:r>
      <w:r w:rsidR="006051DA">
        <w:rPr>
          <w:rFonts w:ascii="Arial" w:eastAsia="Arial" w:hAnsi="Arial" w:cs="Arial"/>
          <w:color w:val="000000"/>
          <w:sz w:val="13"/>
          <w:szCs w:val="11"/>
        </w:rPr>
        <w:t>2</w:t>
      </w:r>
      <w:r w:rsidRPr="00764462">
        <w:rPr>
          <w:rFonts w:ascii="Arial" w:eastAsia="Arial" w:hAnsi="Arial" w:cs="Arial"/>
          <w:color w:val="000000"/>
          <w:sz w:val="13"/>
          <w:szCs w:val="11"/>
        </w:rPr>
        <w:t>31 Gdańsk jest administratorem Państwa danych osobowych. Informujemy, że dane osobowe przetwarzane są przez EkotechLAB zgodnie z prawem: na podstawie Państwa zgody, w celu realizacji zawartych umów, wykonania ciążących na EkotechLAB obowiązków prawnych lub w realizacji uzasadnionych interesów EkotechLAB. Szczegółowe informacje znajdują się na naszej stronie internetowej:</w:t>
      </w:r>
      <w:r w:rsidR="006051DA" w:rsidRPr="006051DA">
        <w:t xml:space="preserve"> </w:t>
      </w:r>
      <w:hyperlink r:id="rId7" w:history="1">
        <w:r w:rsidR="006051DA" w:rsidRPr="004042C5">
          <w:rPr>
            <w:rStyle w:val="Hipercze"/>
            <w:rFonts w:ascii="Arial" w:eastAsia="Arial" w:hAnsi="Arial" w:cs="Arial"/>
            <w:sz w:val="13"/>
            <w:szCs w:val="11"/>
          </w:rPr>
          <w:t>https://ekotechlab.pl/rodo/</w:t>
        </w:r>
      </w:hyperlink>
      <w:r w:rsidRPr="00764462">
        <w:rPr>
          <w:rFonts w:ascii="Arial" w:eastAsia="Arial" w:hAnsi="Arial" w:cs="Arial"/>
          <w:color w:val="000000"/>
          <w:sz w:val="13"/>
          <w:szCs w:val="11"/>
        </w:rPr>
        <w:t>. Pod tym samym adresem znajdziecie Państwo informacje, do przedstawienia których, na podstawie RODO, jesteśmy zobowiązani w przypadku zainicjowania kontaktów przez nas, jak również pouczenie o przysługujących Państwu uprawnieniach.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ab/>
      </w:r>
    </w:p>
    <w:p w:rsidR="00533118" w:rsidRDefault="00533118">
      <w:pPr>
        <w:spacing w:line="276" w:lineRule="auto"/>
        <w:ind w:left="2455" w:right="-424" w:firstLine="1145"/>
        <w:rPr>
          <w:rFonts w:ascii="Arial" w:eastAsia="Arial" w:hAnsi="Arial" w:cs="Arial"/>
          <w:sz w:val="20"/>
          <w:szCs w:val="20"/>
        </w:rPr>
      </w:pPr>
    </w:p>
    <w:p w:rsidR="00533118" w:rsidRDefault="00533118">
      <w:pPr>
        <w:spacing w:line="276" w:lineRule="auto"/>
        <w:ind w:left="2455" w:right="-424" w:firstLine="1145"/>
        <w:rPr>
          <w:rFonts w:ascii="Arial" w:eastAsia="Arial" w:hAnsi="Arial" w:cs="Arial"/>
          <w:sz w:val="20"/>
          <w:szCs w:val="20"/>
        </w:rPr>
      </w:pPr>
    </w:p>
    <w:p w:rsidR="00533118" w:rsidRDefault="00E84BDD" w:rsidP="00E84BDD">
      <w:pPr>
        <w:spacing w:line="276" w:lineRule="auto"/>
        <w:ind w:right="-424"/>
        <w:rPr>
          <w:rFonts w:ascii="Arial" w:eastAsia="Arial" w:hAnsi="Arial" w:cs="Arial"/>
          <w:sz w:val="20"/>
          <w:szCs w:val="20"/>
        </w:rPr>
      </w:pPr>
      <w:bookmarkStart w:id="11" w:name="_GoBack"/>
      <w:r>
        <w:rPr>
          <w:rFonts w:ascii="Arial" w:eastAsia="Arial" w:hAnsi="Arial" w:cs="Arial"/>
          <w:sz w:val="20"/>
          <w:szCs w:val="20"/>
        </w:rPr>
        <w:t xml:space="preserve">Aktualny zakres i metodykę badań zawarto w Załączniku 1. dostępnym pod adresem: </w:t>
      </w:r>
      <w:hyperlink r:id="rId8" w:history="1">
        <w:r w:rsidRPr="004042C5">
          <w:rPr>
            <w:rStyle w:val="Hipercze"/>
            <w:rFonts w:ascii="Arial" w:eastAsia="Arial" w:hAnsi="Arial" w:cs="Arial"/>
            <w:sz w:val="20"/>
            <w:szCs w:val="20"/>
          </w:rPr>
          <w:t>www.canna</w:t>
        </w:r>
        <w:r w:rsidRPr="004042C5">
          <w:rPr>
            <w:rStyle w:val="Hipercze"/>
            <w:rFonts w:ascii="Arial" w:eastAsia="Arial" w:hAnsi="Arial" w:cs="Arial"/>
            <w:sz w:val="20"/>
            <w:szCs w:val="20"/>
          </w:rPr>
          <w:t>l</w:t>
        </w:r>
        <w:r w:rsidRPr="004042C5">
          <w:rPr>
            <w:rStyle w:val="Hipercze"/>
            <w:rFonts w:ascii="Arial" w:eastAsia="Arial" w:hAnsi="Arial" w:cs="Arial"/>
            <w:sz w:val="20"/>
            <w:szCs w:val="20"/>
          </w:rPr>
          <w:t>abs.pl/zakres/</w:t>
        </w:r>
      </w:hyperlink>
    </w:p>
    <w:bookmarkEnd w:id="11"/>
    <w:p w:rsidR="00E84BDD" w:rsidRDefault="00E84BDD" w:rsidP="00E84BDD">
      <w:pPr>
        <w:spacing w:line="276" w:lineRule="auto"/>
        <w:ind w:right="-424"/>
        <w:rPr>
          <w:rFonts w:ascii="Arial" w:eastAsia="Arial" w:hAnsi="Arial" w:cs="Arial"/>
          <w:sz w:val="20"/>
          <w:szCs w:val="20"/>
        </w:rPr>
      </w:pPr>
    </w:p>
    <w:p w:rsidR="00533118" w:rsidRDefault="00533118">
      <w:pPr>
        <w:spacing w:line="276" w:lineRule="auto"/>
        <w:ind w:left="2455" w:right="-424" w:firstLine="1145"/>
        <w:rPr>
          <w:rFonts w:ascii="Arial" w:eastAsia="Arial" w:hAnsi="Arial" w:cs="Arial"/>
          <w:sz w:val="20"/>
          <w:szCs w:val="20"/>
        </w:rPr>
      </w:pPr>
    </w:p>
    <w:p w:rsidR="00533118" w:rsidRDefault="00533118">
      <w:pPr>
        <w:spacing w:line="276" w:lineRule="auto"/>
        <w:ind w:left="2455" w:right="-424" w:firstLine="1145"/>
        <w:rPr>
          <w:rFonts w:ascii="Arial" w:eastAsia="Arial" w:hAnsi="Arial" w:cs="Arial"/>
          <w:sz w:val="20"/>
          <w:szCs w:val="20"/>
        </w:rPr>
      </w:pPr>
    </w:p>
    <w:p w:rsidR="00533118" w:rsidRDefault="00533118">
      <w:pPr>
        <w:spacing w:line="276" w:lineRule="auto"/>
        <w:ind w:left="2455" w:right="-424" w:firstLine="1145"/>
        <w:rPr>
          <w:rFonts w:ascii="Arial" w:eastAsia="Arial" w:hAnsi="Arial" w:cs="Arial"/>
          <w:sz w:val="20"/>
          <w:szCs w:val="20"/>
        </w:rPr>
      </w:pPr>
    </w:p>
    <w:p w:rsidR="006A16E1" w:rsidRDefault="00F57506">
      <w:pPr>
        <w:spacing w:line="276" w:lineRule="auto"/>
        <w:ind w:left="2455" w:right="-424" w:firstLine="1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Akceptuję warunki i metody badań próbek przedstawione powyżej.</w:t>
      </w:r>
    </w:p>
    <w:p w:rsidR="006A16E1" w:rsidRDefault="006A16E1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:rsidR="006A16E1" w:rsidRDefault="006A16E1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:rsidR="006A16E1" w:rsidRDefault="00F57506">
      <w:pPr>
        <w:spacing w:line="276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>……………………...……………………………………………</w:t>
      </w:r>
    </w:p>
    <w:p w:rsidR="006A16E1" w:rsidRDefault="00F57506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(data i podpis Zleceniodawcy)</w:t>
      </w: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 w:rsidP="00B460FD">
      <w:pPr>
        <w:spacing w:line="276" w:lineRule="auto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>
      <w:pPr>
        <w:spacing w:line="276" w:lineRule="auto"/>
        <w:ind w:left="5040" w:firstLine="720"/>
        <w:rPr>
          <w:rFonts w:ascii="Arial" w:eastAsia="Arial" w:hAnsi="Arial" w:cs="Arial"/>
          <w:sz w:val="14"/>
          <w:szCs w:val="14"/>
        </w:rPr>
      </w:pPr>
    </w:p>
    <w:p w:rsidR="00764462" w:rsidRDefault="00764462" w:rsidP="00B460FD">
      <w:pPr>
        <w:spacing w:line="276" w:lineRule="auto"/>
      </w:pPr>
    </w:p>
    <w:sectPr w:rsidR="00764462" w:rsidSect="004B42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992" w:bottom="567" w:left="1134" w:header="0" w:footer="454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92" w:rsidRDefault="002A6B92">
      <w:r>
        <w:separator/>
      </w:r>
    </w:p>
  </w:endnote>
  <w:endnote w:type="continuationSeparator" w:id="0">
    <w:p w:rsidR="002A6B92" w:rsidRDefault="002A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-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,Italic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E1" w:rsidRPr="00CA6A1A" w:rsidRDefault="006A16E1">
    <w:pPr>
      <w:widowControl w:val="0"/>
      <w:spacing w:line="276" w:lineRule="auto"/>
      <w:rPr>
        <w:rFonts w:ascii="Calibri" w:hAnsi="Calibri" w:cs="Calibri"/>
        <w:color w:val="000000"/>
        <w:sz w:val="4"/>
        <w:szCs w:val="4"/>
      </w:rPr>
    </w:pPr>
  </w:p>
  <w:tbl>
    <w:tblPr>
      <w:tblW w:w="10631" w:type="dxa"/>
      <w:tblInd w:w="-318" w:type="dxa"/>
      <w:tblBorders>
        <w:top w:val="single" w:sz="4" w:space="0" w:color="000001"/>
      </w:tblBorders>
      <w:tblLook w:val="0400" w:firstRow="0" w:lastRow="0" w:firstColumn="0" w:lastColumn="0" w:noHBand="0" w:noVBand="1"/>
    </w:tblPr>
    <w:tblGrid>
      <w:gridCol w:w="3305"/>
      <w:gridCol w:w="3307"/>
      <w:gridCol w:w="4019"/>
    </w:tblGrid>
    <w:tr w:rsidR="006A16E1" w:rsidRPr="00B25EC1">
      <w:tc>
        <w:tcPr>
          <w:tcW w:w="3305" w:type="dxa"/>
          <w:tcBorders>
            <w:top w:val="single" w:sz="4" w:space="0" w:color="000001"/>
          </w:tcBorders>
          <w:shd w:val="clear" w:color="auto" w:fill="auto"/>
        </w:tcPr>
        <w:p w:rsidR="006A16E1" w:rsidRPr="00CA6A1A" w:rsidRDefault="00F57506">
          <w:pPr>
            <w:tabs>
              <w:tab w:val="right" w:pos="900"/>
            </w:tabs>
            <w:jc w:val="center"/>
            <w:rPr>
              <w:rFonts w:ascii="Calibri" w:hAnsi="Calibri" w:cs="Calibri"/>
            </w:rPr>
          </w:pPr>
          <w:r w:rsidRPr="00CA6A1A">
            <w:rPr>
              <w:rFonts w:ascii="Calibri" w:eastAsia="Arial" w:hAnsi="Calibri" w:cs="Calibri"/>
              <w:sz w:val="12"/>
              <w:szCs w:val="12"/>
            </w:rPr>
            <w:t>Formularz F-01/PO-02</w:t>
          </w:r>
        </w:p>
      </w:tc>
      <w:tc>
        <w:tcPr>
          <w:tcW w:w="3307" w:type="dxa"/>
          <w:tcBorders>
            <w:top w:val="single" w:sz="4" w:space="0" w:color="000001"/>
          </w:tcBorders>
          <w:shd w:val="clear" w:color="auto" w:fill="auto"/>
        </w:tcPr>
        <w:p w:rsidR="006A16E1" w:rsidRPr="00CA6A1A" w:rsidRDefault="00F57506">
          <w:pPr>
            <w:tabs>
              <w:tab w:val="right" w:pos="900"/>
            </w:tabs>
            <w:jc w:val="center"/>
            <w:rPr>
              <w:rFonts w:ascii="Calibri" w:hAnsi="Calibri" w:cs="Calibri"/>
            </w:rPr>
          </w:pPr>
          <w:r w:rsidRPr="00CA6A1A">
            <w:rPr>
              <w:rFonts w:ascii="Calibri" w:eastAsia="Arial" w:hAnsi="Calibri" w:cs="Calibri"/>
              <w:sz w:val="12"/>
              <w:szCs w:val="12"/>
            </w:rPr>
            <w:t xml:space="preserve">Obowiązuje od dnia </w:t>
          </w:r>
          <w:r w:rsidR="00B460FD">
            <w:rPr>
              <w:rFonts w:ascii="Calibri" w:eastAsia="Arial" w:hAnsi="Calibri" w:cs="Calibri"/>
              <w:sz w:val="12"/>
              <w:szCs w:val="12"/>
            </w:rPr>
            <w:t>07.</w:t>
          </w:r>
          <w:r w:rsidRPr="00CA6A1A">
            <w:rPr>
              <w:rFonts w:ascii="Calibri" w:eastAsia="Arial" w:hAnsi="Calibri" w:cs="Calibri"/>
              <w:sz w:val="12"/>
              <w:szCs w:val="12"/>
            </w:rPr>
            <w:t>0</w:t>
          </w:r>
          <w:r w:rsidR="00B460FD">
            <w:rPr>
              <w:rFonts w:ascii="Calibri" w:eastAsia="Arial" w:hAnsi="Calibri" w:cs="Calibri"/>
              <w:sz w:val="12"/>
              <w:szCs w:val="12"/>
            </w:rPr>
            <w:t>9</w:t>
          </w:r>
          <w:r w:rsidRPr="00CA6A1A">
            <w:rPr>
              <w:rFonts w:ascii="Calibri" w:eastAsia="Arial" w:hAnsi="Calibri" w:cs="Calibri"/>
              <w:sz w:val="12"/>
              <w:szCs w:val="12"/>
            </w:rPr>
            <w:t>.202</w:t>
          </w:r>
          <w:r w:rsidR="000F36DF">
            <w:rPr>
              <w:rFonts w:ascii="Calibri" w:eastAsia="Arial" w:hAnsi="Calibri" w:cs="Calibri"/>
              <w:sz w:val="12"/>
              <w:szCs w:val="12"/>
            </w:rPr>
            <w:t>2</w:t>
          </w:r>
          <w:r w:rsidRPr="00CA6A1A">
            <w:rPr>
              <w:rFonts w:ascii="Calibri" w:eastAsia="Arial" w:hAnsi="Calibri" w:cs="Calibri"/>
              <w:sz w:val="12"/>
              <w:szCs w:val="12"/>
            </w:rPr>
            <w:t>r.</w:t>
          </w:r>
        </w:p>
      </w:tc>
      <w:tc>
        <w:tcPr>
          <w:tcW w:w="4019" w:type="dxa"/>
          <w:tcBorders>
            <w:top w:val="single" w:sz="4" w:space="0" w:color="000001"/>
          </w:tcBorders>
          <w:shd w:val="clear" w:color="auto" w:fill="auto"/>
        </w:tcPr>
        <w:p w:rsidR="006A16E1" w:rsidRPr="00CA6A1A" w:rsidRDefault="00F57506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2"/>
              <w:szCs w:val="12"/>
            </w:rPr>
          </w:pP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t xml:space="preserve">Strona </w:t>
          </w: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fldChar w:fldCharType="begin"/>
          </w:r>
          <w:r w:rsidRPr="00CA6A1A">
            <w:rPr>
              <w:rFonts w:ascii="Calibri" w:hAnsi="Calibri" w:cs="Calibri"/>
              <w:sz w:val="12"/>
              <w:szCs w:val="12"/>
            </w:rPr>
            <w:instrText>PAGE</w:instrTex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5A23CB">
            <w:rPr>
              <w:rFonts w:ascii="Calibri" w:hAnsi="Calibri" w:cs="Calibri"/>
              <w:noProof/>
              <w:sz w:val="12"/>
              <w:szCs w:val="12"/>
            </w:rPr>
            <w:t>3</w: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end"/>
          </w: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t xml:space="preserve"> z </w:t>
          </w: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fldChar w:fldCharType="begin"/>
          </w:r>
          <w:r w:rsidRPr="00CA6A1A">
            <w:rPr>
              <w:rFonts w:ascii="Calibri" w:hAnsi="Calibri" w:cs="Calibri"/>
              <w:sz w:val="12"/>
              <w:szCs w:val="12"/>
            </w:rPr>
            <w:instrText>NUMPAGES</w:instrTex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5A23CB">
            <w:rPr>
              <w:rFonts w:ascii="Calibri" w:hAnsi="Calibri" w:cs="Calibri"/>
              <w:noProof/>
              <w:sz w:val="12"/>
              <w:szCs w:val="12"/>
            </w:rPr>
            <w:t>3</w: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end"/>
          </w:r>
        </w:p>
      </w:tc>
    </w:tr>
  </w:tbl>
  <w:p w:rsidR="006A16E1" w:rsidRPr="00CA6A1A" w:rsidRDefault="006A16E1">
    <w:pPr>
      <w:tabs>
        <w:tab w:val="center" w:pos="4536"/>
        <w:tab w:val="right" w:pos="9072"/>
      </w:tabs>
      <w:ind w:left="-426" w:right="-426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E1" w:rsidRPr="00CA6A1A" w:rsidRDefault="006A16E1">
    <w:pPr>
      <w:widowControl w:val="0"/>
      <w:spacing w:line="276" w:lineRule="auto"/>
      <w:rPr>
        <w:rFonts w:ascii="Calibri" w:hAnsi="Calibri" w:cs="Calibri"/>
        <w:sz w:val="12"/>
        <w:szCs w:val="12"/>
      </w:rPr>
    </w:pPr>
  </w:p>
  <w:tbl>
    <w:tblPr>
      <w:tblW w:w="10631" w:type="dxa"/>
      <w:tblInd w:w="-318" w:type="dxa"/>
      <w:tblBorders>
        <w:top w:val="single" w:sz="4" w:space="0" w:color="000001"/>
      </w:tblBorders>
      <w:tblLook w:val="0400" w:firstRow="0" w:lastRow="0" w:firstColumn="0" w:lastColumn="0" w:noHBand="0" w:noVBand="1"/>
    </w:tblPr>
    <w:tblGrid>
      <w:gridCol w:w="3305"/>
      <w:gridCol w:w="3307"/>
      <w:gridCol w:w="4019"/>
    </w:tblGrid>
    <w:tr w:rsidR="006A16E1" w:rsidRPr="00B25EC1">
      <w:tc>
        <w:tcPr>
          <w:tcW w:w="3305" w:type="dxa"/>
          <w:tcBorders>
            <w:top w:val="single" w:sz="4" w:space="0" w:color="000001"/>
          </w:tcBorders>
          <w:shd w:val="clear" w:color="auto" w:fill="auto"/>
        </w:tcPr>
        <w:p w:rsidR="006A16E1" w:rsidRPr="00CA6A1A" w:rsidRDefault="00F57506">
          <w:pPr>
            <w:tabs>
              <w:tab w:val="right" w:pos="900"/>
            </w:tabs>
            <w:ind w:left="-426"/>
            <w:jc w:val="center"/>
            <w:rPr>
              <w:rFonts w:ascii="Calibri" w:eastAsia="Arial" w:hAnsi="Calibri" w:cs="Calibri"/>
              <w:b/>
              <w:sz w:val="12"/>
              <w:szCs w:val="12"/>
            </w:rPr>
          </w:pPr>
          <w:r w:rsidRPr="00CA6A1A">
            <w:rPr>
              <w:rFonts w:ascii="Calibri" w:eastAsia="Arial" w:hAnsi="Calibri" w:cs="Calibri"/>
              <w:sz w:val="12"/>
              <w:szCs w:val="12"/>
            </w:rPr>
            <w:t xml:space="preserve">Formularz F-01/PO-02 </w:t>
          </w:r>
        </w:p>
      </w:tc>
      <w:tc>
        <w:tcPr>
          <w:tcW w:w="3307" w:type="dxa"/>
          <w:tcBorders>
            <w:top w:val="single" w:sz="4" w:space="0" w:color="000001"/>
          </w:tcBorders>
          <w:shd w:val="clear" w:color="auto" w:fill="auto"/>
        </w:tcPr>
        <w:p w:rsidR="006A16E1" w:rsidRPr="00CA6A1A" w:rsidRDefault="00F57506">
          <w:pPr>
            <w:tabs>
              <w:tab w:val="right" w:pos="900"/>
            </w:tabs>
            <w:jc w:val="center"/>
            <w:rPr>
              <w:rFonts w:ascii="Calibri" w:hAnsi="Calibri" w:cs="Calibri"/>
              <w:sz w:val="12"/>
              <w:szCs w:val="12"/>
            </w:rPr>
          </w:pPr>
          <w:r w:rsidRPr="00CA6A1A">
            <w:rPr>
              <w:rFonts w:ascii="Calibri" w:eastAsia="Arial" w:hAnsi="Calibri" w:cs="Calibri"/>
              <w:sz w:val="12"/>
              <w:szCs w:val="12"/>
            </w:rPr>
            <w:t xml:space="preserve">Obowiązuje od dnia </w:t>
          </w:r>
          <w:r w:rsidR="004B42B3" w:rsidRPr="00CA6A1A">
            <w:rPr>
              <w:rFonts w:ascii="Calibri" w:eastAsia="Arial" w:hAnsi="Calibri" w:cs="Calibri"/>
              <w:sz w:val="12"/>
              <w:szCs w:val="12"/>
            </w:rPr>
            <w:t>19</w:t>
          </w:r>
          <w:r w:rsidR="00C57648" w:rsidRPr="00CA6A1A">
            <w:rPr>
              <w:rFonts w:ascii="Calibri" w:eastAsia="Arial" w:hAnsi="Calibri" w:cs="Calibri"/>
              <w:sz w:val="12"/>
              <w:szCs w:val="12"/>
            </w:rPr>
            <w:t>.07</w:t>
          </w:r>
          <w:r w:rsidRPr="00CA6A1A">
            <w:rPr>
              <w:rFonts w:ascii="Calibri" w:eastAsia="Arial" w:hAnsi="Calibri" w:cs="Calibri"/>
              <w:sz w:val="12"/>
              <w:szCs w:val="12"/>
            </w:rPr>
            <w:t>.202</w:t>
          </w:r>
          <w:r w:rsidR="00B25EC1" w:rsidRPr="00CA6A1A">
            <w:rPr>
              <w:rFonts w:ascii="Calibri" w:eastAsia="Arial" w:hAnsi="Calibri" w:cs="Calibri"/>
              <w:sz w:val="12"/>
              <w:szCs w:val="12"/>
            </w:rPr>
            <w:t>1</w:t>
          </w:r>
          <w:r w:rsidRPr="00CA6A1A">
            <w:rPr>
              <w:rFonts w:ascii="Calibri" w:eastAsia="Arial" w:hAnsi="Calibri" w:cs="Calibri"/>
              <w:sz w:val="12"/>
              <w:szCs w:val="12"/>
            </w:rPr>
            <w:t>r.</w:t>
          </w:r>
        </w:p>
      </w:tc>
      <w:tc>
        <w:tcPr>
          <w:tcW w:w="4019" w:type="dxa"/>
          <w:tcBorders>
            <w:top w:val="single" w:sz="4" w:space="0" w:color="000001"/>
          </w:tcBorders>
          <w:shd w:val="clear" w:color="auto" w:fill="auto"/>
        </w:tcPr>
        <w:p w:rsidR="006A16E1" w:rsidRPr="00CA6A1A" w:rsidRDefault="00F57506">
          <w:pPr>
            <w:tabs>
              <w:tab w:val="center" w:pos="4536"/>
              <w:tab w:val="right" w:pos="9072"/>
            </w:tabs>
            <w:ind w:right="-502"/>
            <w:jc w:val="center"/>
            <w:rPr>
              <w:rFonts w:ascii="Calibri" w:hAnsi="Calibri" w:cs="Calibri"/>
              <w:sz w:val="12"/>
              <w:szCs w:val="12"/>
            </w:rPr>
          </w:pP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t xml:space="preserve">Strona </w:t>
          </w: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fldChar w:fldCharType="begin"/>
          </w:r>
          <w:r w:rsidRPr="00CA6A1A">
            <w:rPr>
              <w:rFonts w:ascii="Calibri" w:hAnsi="Calibri" w:cs="Calibri"/>
              <w:sz w:val="12"/>
              <w:szCs w:val="12"/>
            </w:rPr>
            <w:instrText>PAGE</w:instrTex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separate"/>
          </w:r>
          <w:r w:rsidRPr="00CA6A1A">
            <w:rPr>
              <w:rFonts w:ascii="Calibri" w:hAnsi="Calibri" w:cs="Calibri"/>
              <w:sz w:val="12"/>
              <w:szCs w:val="12"/>
            </w:rPr>
            <w:t>1</w: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end"/>
          </w: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t xml:space="preserve"> z </w:t>
          </w:r>
          <w:r w:rsidRPr="00CA6A1A">
            <w:rPr>
              <w:rFonts w:ascii="Calibri" w:eastAsia="Arial" w:hAnsi="Calibri" w:cs="Calibri"/>
              <w:color w:val="000000"/>
              <w:sz w:val="12"/>
              <w:szCs w:val="12"/>
            </w:rPr>
            <w:fldChar w:fldCharType="begin"/>
          </w:r>
          <w:r w:rsidRPr="00CA6A1A">
            <w:rPr>
              <w:rFonts w:ascii="Calibri" w:hAnsi="Calibri" w:cs="Calibri"/>
              <w:sz w:val="12"/>
              <w:szCs w:val="12"/>
            </w:rPr>
            <w:instrText>NUMPAGES</w:instrTex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D13C2E" w:rsidRPr="00CA6A1A">
            <w:rPr>
              <w:rFonts w:ascii="Calibri" w:hAnsi="Calibri" w:cs="Calibri"/>
              <w:noProof/>
              <w:sz w:val="12"/>
              <w:szCs w:val="12"/>
            </w:rPr>
            <w:t>3</w:t>
          </w:r>
          <w:r w:rsidRPr="00CA6A1A">
            <w:rPr>
              <w:rFonts w:ascii="Calibri" w:hAnsi="Calibri" w:cs="Calibri"/>
              <w:sz w:val="12"/>
              <w:szCs w:val="12"/>
            </w:rPr>
            <w:fldChar w:fldCharType="end"/>
          </w:r>
        </w:p>
      </w:tc>
    </w:tr>
  </w:tbl>
  <w:p w:rsidR="006A16E1" w:rsidRPr="00CA6A1A" w:rsidRDefault="006A16E1">
    <w:pPr>
      <w:tabs>
        <w:tab w:val="center" w:pos="4536"/>
        <w:tab w:val="right" w:pos="9072"/>
      </w:tabs>
      <w:rPr>
        <w:rFonts w:ascii="Calibri" w:hAnsi="Calibri" w:cs="Calibri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92" w:rsidRDefault="002A6B92">
      <w:r>
        <w:separator/>
      </w:r>
    </w:p>
  </w:footnote>
  <w:footnote w:type="continuationSeparator" w:id="0">
    <w:p w:rsidR="002A6B92" w:rsidRDefault="002A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E1" w:rsidRDefault="006A16E1">
    <w:pPr>
      <w:widowControl w:val="0"/>
      <w:spacing w:line="276" w:lineRule="auto"/>
      <w:rPr>
        <w:sz w:val="4"/>
        <w:szCs w:val="4"/>
      </w:rPr>
    </w:pPr>
  </w:p>
  <w:tbl>
    <w:tblPr>
      <w:tblW w:w="10774" w:type="dxa"/>
      <w:jc w:val="center"/>
      <w:tblLook w:val="0000" w:firstRow="0" w:lastRow="0" w:firstColumn="0" w:lastColumn="0" w:noHBand="0" w:noVBand="0"/>
    </w:tblPr>
    <w:tblGrid>
      <w:gridCol w:w="2975"/>
      <w:gridCol w:w="4042"/>
      <w:gridCol w:w="3757"/>
    </w:tblGrid>
    <w:tr w:rsidR="006A16E1" w:rsidTr="00CA30B6">
      <w:trPr>
        <w:trHeight w:val="426"/>
        <w:jc w:val="center"/>
      </w:trPr>
      <w:tc>
        <w:tcPr>
          <w:tcW w:w="2975" w:type="dxa"/>
          <w:shd w:val="clear" w:color="auto" w:fill="auto"/>
          <w:vAlign w:val="center"/>
        </w:tcPr>
        <w:p w:rsidR="006A16E1" w:rsidRDefault="006A16E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4042" w:type="dxa"/>
          <w:shd w:val="clear" w:color="auto" w:fill="auto"/>
          <w:vAlign w:val="center"/>
        </w:tcPr>
        <w:p w:rsidR="006A16E1" w:rsidRDefault="006A16E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3757" w:type="dxa"/>
          <w:shd w:val="clear" w:color="auto" w:fill="auto"/>
          <w:vAlign w:val="center"/>
        </w:tcPr>
        <w:p w:rsidR="006A16E1" w:rsidRDefault="006A16E1">
          <w:pPr>
            <w:tabs>
              <w:tab w:val="right" w:pos="900"/>
            </w:tabs>
            <w:spacing w:line="360" w:lineRule="auto"/>
            <w:ind w:firstLine="355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  <w:tr w:rsidR="006A16E1" w:rsidTr="00CA30B6">
      <w:trPr>
        <w:trHeight w:val="986"/>
        <w:jc w:val="center"/>
      </w:trPr>
      <w:tc>
        <w:tcPr>
          <w:tcW w:w="2975" w:type="dxa"/>
          <w:shd w:val="clear" w:color="auto" w:fill="auto"/>
          <w:vAlign w:val="center"/>
        </w:tcPr>
        <w:p w:rsidR="006A16E1" w:rsidRDefault="00B56A8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822A71">
            <w:rPr>
              <w:noProof/>
            </w:rPr>
            <w:drawing>
              <wp:inline distT="0" distB="0" distL="0" distR="0">
                <wp:extent cx="1705610" cy="688340"/>
                <wp:effectExtent l="0" t="0" r="0" b="0"/>
                <wp:docPr id="1" name="image1.png" descr="/var/folders/kt/d0m58hj54f36ddk50k156p6h0000gn/T/com.microsoft.Word/Content.MSO/AFA2CF79.t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/var/folders/kt/d0m58hj54f36ddk50k156p6h0000gn/T/com.microsoft.Word/Content.MSO/AFA2CF79.tm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561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2" w:type="dxa"/>
          <w:shd w:val="clear" w:color="auto" w:fill="auto"/>
          <w:vAlign w:val="center"/>
        </w:tcPr>
        <w:p w:rsidR="006A16E1" w:rsidRDefault="006A16E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3757" w:type="dxa"/>
          <w:shd w:val="clear" w:color="auto" w:fill="auto"/>
          <w:vAlign w:val="center"/>
        </w:tcPr>
        <w:p w:rsidR="006A16E1" w:rsidRDefault="00F57506">
          <w:pPr>
            <w:tabs>
              <w:tab w:val="right" w:pos="900"/>
            </w:tabs>
            <w:spacing w:line="360" w:lineRule="auto"/>
            <w:ind w:firstLine="355"/>
            <w:jc w:val="right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Formularz F-0</w:t>
          </w:r>
          <w:r>
            <w:rPr>
              <w:rFonts w:ascii="Arial" w:eastAsia="Arial" w:hAnsi="Arial" w:cs="Arial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/PO-02</w:t>
          </w:r>
        </w:p>
        <w:p w:rsidR="006A16E1" w:rsidRDefault="00F57506" w:rsidP="00764462">
          <w:pPr>
            <w:tabs>
              <w:tab w:val="right" w:pos="900"/>
            </w:tabs>
            <w:spacing w:line="360" w:lineRule="auto"/>
            <w:jc w:val="right"/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Obowiązuje od dnia</w:t>
          </w:r>
          <w:r w:rsidR="004B42B3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 w:rsidR="00B460FD">
            <w:rPr>
              <w:rFonts w:ascii="Arial" w:eastAsia="Arial" w:hAnsi="Arial" w:cs="Arial"/>
              <w:color w:val="000000"/>
              <w:sz w:val="16"/>
              <w:szCs w:val="16"/>
            </w:rPr>
            <w:t>07.</w:t>
          </w:r>
          <w:r w:rsidR="00764462"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B460FD">
            <w:rPr>
              <w:rFonts w:ascii="Arial" w:eastAsia="Arial" w:hAnsi="Arial" w:cs="Arial"/>
              <w:color w:val="000000"/>
              <w:sz w:val="16"/>
              <w:szCs w:val="16"/>
            </w:rPr>
            <w:t>9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.202</w:t>
          </w:r>
          <w:r w:rsidR="000F36DF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r.</w:t>
          </w:r>
        </w:p>
      </w:tc>
    </w:tr>
  </w:tbl>
  <w:p w:rsidR="006A16E1" w:rsidRDefault="006A16E1">
    <w:pPr>
      <w:tabs>
        <w:tab w:val="center" w:pos="4536"/>
        <w:tab w:val="right" w:pos="9072"/>
      </w:tabs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E1" w:rsidRDefault="006A16E1">
    <w:pPr>
      <w:widowControl w:val="0"/>
      <w:spacing w:line="276" w:lineRule="auto"/>
      <w:rPr>
        <w:color w:val="000000"/>
      </w:rPr>
    </w:pPr>
  </w:p>
  <w:p w:rsidR="006A16E1" w:rsidRDefault="006A16E1">
    <w:pPr>
      <w:widowControl w:val="0"/>
      <w:spacing w:line="276" w:lineRule="auto"/>
    </w:pPr>
  </w:p>
  <w:tbl>
    <w:tblPr>
      <w:tblW w:w="10773" w:type="dxa"/>
      <w:jc w:val="center"/>
      <w:tblLook w:val="0000" w:firstRow="0" w:lastRow="0" w:firstColumn="0" w:lastColumn="0" w:noHBand="0" w:noVBand="0"/>
    </w:tblPr>
    <w:tblGrid>
      <w:gridCol w:w="2975"/>
      <w:gridCol w:w="4041"/>
      <w:gridCol w:w="3757"/>
    </w:tblGrid>
    <w:tr w:rsidR="006A16E1">
      <w:trPr>
        <w:trHeight w:val="986"/>
        <w:jc w:val="center"/>
      </w:trPr>
      <w:tc>
        <w:tcPr>
          <w:tcW w:w="2975" w:type="dxa"/>
          <w:shd w:val="clear" w:color="auto" w:fill="auto"/>
          <w:vAlign w:val="center"/>
        </w:tcPr>
        <w:p w:rsidR="006A16E1" w:rsidRDefault="00B56A8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822A71">
            <w:rPr>
              <w:noProof/>
            </w:rPr>
            <w:drawing>
              <wp:inline distT="0" distB="0" distL="0" distR="0">
                <wp:extent cx="1705610" cy="688340"/>
                <wp:effectExtent l="0" t="0" r="0" b="0"/>
                <wp:docPr id="2" name="Obraz2" descr="/var/folders/kt/d0m58hj54f36ddk50k156p6h0000gn/T/com.microsoft.Word/Content.MSO/AFA2CF79.t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2" descr="/var/folders/kt/d0m58hj54f36ddk50k156p6h0000gn/T/com.microsoft.Word/Content.MSO/AFA2CF79.tm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561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1" w:type="dxa"/>
          <w:shd w:val="clear" w:color="auto" w:fill="auto"/>
          <w:vAlign w:val="center"/>
        </w:tcPr>
        <w:p w:rsidR="006A16E1" w:rsidRDefault="006A16E1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3757" w:type="dxa"/>
          <w:shd w:val="clear" w:color="auto" w:fill="auto"/>
          <w:vAlign w:val="center"/>
        </w:tcPr>
        <w:p w:rsidR="006A16E1" w:rsidRDefault="00F57506">
          <w:pPr>
            <w:tabs>
              <w:tab w:val="right" w:pos="900"/>
            </w:tabs>
            <w:spacing w:line="360" w:lineRule="auto"/>
            <w:ind w:firstLine="355"/>
            <w:jc w:val="right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Formularz F-0</w:t>
          </w:r>
          <w:r>
            <w:rPr>
              <w:rFonts w:ascii="Arial" w:eastAsia="Arial" w:hAnsi="Arial" w:cs="Arial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/PO-02</w:t>
          </w:r>
        </w:p>
        <w:p w:rsidR="006A16E1" w:rsidRDefault="00F57506">
          <w:pPr>
            <w:tabs>
              <w:tab w:val="right" w:pos="900"/>
            </w:tabs>
            <w:spacing w:line="360" w:lineRule="auto"/>
            <w:jc w:val="right"/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Obowiązuje od dni</w:t>
          </w:r>
          <w:r w:rsidR="00B25EC1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a: </w:t>
          </w:r>
          <w:r w:rsidR="004B42B3">
            <w:rPr>
              <w:rFonts w:ascii="Arial" w:eastAsia="Arial" w:hAnsi="Arial" w:cs="Arial"/>
              <w:color w:val="000000"/>
              <w:sz w:val="16"/>
              <w:szCs w:val="16"/>
            </w:rPr>
            <w:t>19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.0</w:t>
          </w:r>
          <w:r w:rsidR="00303B75">
            <w:rPr>
              <w:rFonts w:ascii="Arial" w:eastAsia="Arial" w:hAnsi="Arial" w:cs="Arial"/>
              <w:color w:val="000000"/>
              <w:sz w:val="16"/>
              <w:szCs w:val="16"/>
            </w:rPr>
            <w:t>7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.202</w:t>
          </w:r>
          <w:r w:rsidR="00303B75">
            <w:rPr>
              <w:rFonts w:ascii="Arial" w:eastAsia="Arial" w:hAnsi="Arial" w:cs="Arial"/>
              <w:color w:val="000000"/>
              <w:sz w:val="16"/>
              <w:szCs w:val="16"/>
            </w:rPr>
            <w:t>1r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.</w:t>
          </w:r>
        </w:p>
      </w:tc>
    </w:tr>
  </w:tbl>
  <w:p w:rsidR="006A16E1" w:rsidRDefault="006A16E1">
    <w:pPr>
      <w:ind w:left="-64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E1"/>
    <w:rsid w:val="00016F42"/>
    <w:rsid w:val="00071FA9"/>
    <w:rsid w:val="000E7A4E"/>
    <w:rsid w:val="000F36DF"/>
    <w:rsid w:val="00101A52"/>
    <w:rsid w:val="001246D6"/>
    <w:rsid w:val="001A0A27"/>
    <w:rsid w:val="001D6D4F"/>
    <w:rsid w:val="001F2C0B"/>
    <w:rsid w:val="002038FE"/>
    <w:rsid w:val="00206F69"/>
    <w:rsid w:val="0022130F"/>
    <w:rsid w:val="002642EB"/>
    <w:rsid w:val="002841D8"/>
    <w:rsid w:val="002A6B92"/>
    <w:rsid w:val="002B0301"/>
    <w:rsid w:val="002E7E9F"/>
    <w:rsid w:val="002F4F2F"/>
    <w:rsid w:val="00303B75"/>
    <w:rsid w:val="00326515"/>
    <w:rsid w:val="003A7C27"/>
    <w:rsid w:val="004017EE"/>
    <w:rsid w:val="00407025"/>
    <w:rsid w:val="004076EB"/>
    <w:rsid w:val="00471ECB"/>
    <w:rsid w:val="00476C16"/>
    <w:rsid w:val="004B42B3"/>
    <w:rsid w:val="004B448C"/>
    <w:rsid w:val="00523B4A"/>
    <w:rsid w:val="00527DF9"/>
    <w:rsid w:val="00533118"/>
    <w:rsid w:val="005405C9"/>
    <w:rsid w:val="005A23CB"/>
    <w:rsid w:val="005C25C1"/>
    <w:rsid w:val="005D7002"/>
    <w:rsid w:val="006051DA"/>
    <w:rsid w:val="00606313"/>
    <w:rsid w:val="00637056"/>
    <w:rsid w:val="00645C6A"/>
    <w:rsid w:val="00664CFF"/>
    <w:rsid w:val="0066614A"/>
    <w:rsid w:val="006A16E1"/>
    <w:rsid w:val="006B11E6"/>
    <w:rsid w:val="006D3497"/>
    <w:rsid w:val="006E0E85"/>
    <w:rsid w:val="006E4F7B"/>
    <w:rsid w:val="00715D25"/>
    <w:rsid w:val="00764462"/>
    <w:rsid w:val="00821F21"/>
    <w:rsid w:val="008A5020"/>
    <w:rsid w:val="008D0D7B"/>
    <w:rsid w:val="00987B45"/>
    <w:rsid w:val="009C2A38"/>
    <w:rsid w:val="00A03BD4"/>
    <w:rsid w:val="00A25991"/>
    <w:rsid w:val="00A60F3B"/>
    <w:rsid w:val="00A91FE4"/>
    <w:rsid w:val="00AD55D9"/>
    <w:rsid w:val="00B25EC1"/>
    <w:rsid w:val="00B27BFF"/>
    <w:rsid w:val="00B460FD"/>
    <w:rsid w:val="00B56A85"/>
    <w:rsid w:val="00BA4DC9"/>
    <w:rsid w:val="00BC1342"/>
    <w:rsid w:val="00BD440E"/>
    <w:rsid w:val="00C14A40"/>
    <w:rsid w:val="00C217BE"/>
    <w:rsid w:val="00C27D4A"/>
    <w:rsid w:val="00C41A32"/>
    <w:rsid w:val="00C539AA"/>
    <w:rsid w:val="00C57648"/>
    <w:rsid w:val="00C62D22"/>
    <w:rsid w:val="00CA309E"/>
    <w:rsid w:val="00CA30B6"/>
    <w:rsid w:val="00CA6A1A"/>
    <w:rsid w:val="00CC0EEB"/>
    <w:rsid w:val="00CC1A76"/>
    <w:rsid w:val="00D05BED"/>
    <w:rsid w:val="00D13C2E"/>
    <w:rsid w:val="00D1474E"/>
    <w:rsid w:val="00D1704F"/>
    <w:rsid w:val="00D40A09"/>
    <w:rsid w:val="00D65104"/>
    <w:rsid w:val="00D7106B"/>
    <w:rsid w:val="00E10DEB"/>
    <w:rsid w:val="00E80DC1"/>
    <w:rsid w:val="00E84BDD"/>
    <w:rsid w:val="00E9718F"/>
    <w:rsid w:val="00F07A15"/>
    <w:rsid w:val="00F348E7"/>
    <w:rsid w:val="00F57506"/>
    <w:rsid w:val="00F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BD39A"/>
  <w15:docId w15:val="{E7413632-2B20-504F-8387-C48941A8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D25"/>
    <w:rPr>
      <w:sz w:val="24"/>
      <w:szCs w:val="24"/>
    </w:rPr>
  </w:style>
  <w:style w:type="paragraph" w:styleId="Nagwek1">
    <w:name w:val="heading 1"/>
    <w:basedOn w:val="Normalny"/>
    <w:uiPriority w:val="9"/>
    <w:qFormat/>
    <w:pPr>
      <w:keepNext/>
      <w:keepLines/>
      <w:spacing w:before="480" w:after="120"/>
      <w:outlineLvl w:val="0"/>
    </w:pPr>
    <w:rPr>
      <w:b/>
      <w:color w:val="00000A"/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A"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6166"/>
  </w:style>
  <w:style w:type="character" w:customStyle="1" w:styleId="StopkaZnak">
    <w:name w:val="Stopka Znak"/>
    <w:basedOn w:val="Domylnaczcionkaakapitu"/>
    <w:link w:val="Stopka"/>
    <w:uiPriority w:val="99"/>
    <w:qFormat/>
    <w:rsid w:val="00246166"/>
  </w:style>
  <w:style w:type="character" w:customStyle="1" w:styleId="TekstdymkaZnak">
    <w:name w:val="Tekst dymka Znak"/>
    <w:link w:val="Tekstdymka"/>
    <w:uiPriority w:val="99"/>
    <w:semiHidden/>
    <w:qFormat/>
    <w:rsid w:val="00C4260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16DC6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A2434"/>
  </w:style>
  <w:style w:type="character" w:customStyle="1" w:styleId="czeinternetowe">
    <w:name w:val="Łącze internetowe"/>
    <w:uiPriority w:val="99"/>
    <w:semiHidden/>
    <w:unhideWhenUsed/>
    <w:rsid w:val="001A2434"/>
    <w:rPr>
      <w:color w:val="0000FF"/>
      <w:u w:val="singl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  <w:rPr>
      <w:color w:val="00000A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color w:val="00000A"/>
    </w:rPr>
  </w:style>
  <w:style w:type="paragraph" w:customStyle="1" w:styleId="Gwka">
    <w:name w:val="Główka"/>
    <w:basedOn w:val="Normalny"/>
    <w:uiPriority w:val="99"/>
    <w:unhideWhenUsed/>
    <w:rsid w:val="00246166"/>
    <w:pPr>
      <w:tabs>
        <w:tab w:val="center" w:pos="4536"/>
        <w:tab w:val="right" w:pos="9072"/>
      </w:tabs>
    </w:pPr>
    <w:rPr>
      <w:color w:val="00000A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color w:val="00000A"/>
    </w:rPr>
  </w:style>
  <w:style w:type="paragraph" w:styleId="Tytu">
    <w:name w:val="Title"/>
    <w:basedOn w:val="Normalny"/>
    <w:uiPriority w:val="10"/>
    <w:qFormat/>
    <w:pPr>
      <w:keepNext/>
      <w:keepLines/>
      <w:spacing w:before="480" w:after="120"/>
    </w:pPr>
    <w:rPr>
      <w:b/>
      <w:color w:val="00000A"/>
      <w:sz w:val="72"/>
      <w:szCs w:val="72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246166"/>
    <w:pPr>
      <w:tabs>
        <w:tab w:val="center" w:pos="4536"/>
        <w:tab w:val="right" w:pos="9072"/>
      </w:tabs>
    </w:pPr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26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55FE"/>
    <w:pPr>
      <w:ind w:left="720"/>
      <w:contextualSpacing/>
    </w:pPr>
    <w:rPr>
      <w:color w:val="00000A"/>
    </w:rPr>
  </w:style>
  <w:style w:type="paragraph" w:styleId="NormalnyWeb">
    <w:name w:val="Normal (Web)"/>
    <w:basedOn w:val="Normalny"/>
    <w:uiPriority w:val="99"/>
    <w:unhideWhenUsed/>
    <w:qFormat/>
    <w:rsid w:val="00043075"/>
    <w:pPr>
      <w:spacing w:beforeAutospacing="1" w:afterAutospacing="1"/>
    </w:pPr>
    <w:rPr>
      <w:color w:val="00000A"/>
    </w:rPr>
  </w:style>
  <w:style w:type="paragraph" w:customStyle="1" w:styleId="Zawartotabeli">
    <w:name w:val="Zawartość tabeli"/>
    <w:basedOn w:val="Normalny"/>
    <w:qFormat/>
    <w:rPr>
      <w:color w:val="00000A"/>
    </w:rPr>
  </w:style>
  <w:style w:type="paragraph" w:customStyle="1" w:styleId="Nagwektabeli">
    <w:name w:val="Nagłówek tabeli"/>
    <w:basedOn w:val="Zawartotabeli"/>
    <w:qFormat/>
  </w:style>
  <w:style w:type="table" w:customStyle="1" w:styleId="TableNormal">
    <w:name w:val="Table Normal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uiPriority w:val="20"/>
    <w:qFormat/>
    <w:rsid w:val="00AD55D9"/>
    <w:rPr>
      <w:i/>
      <w:iCs/>
    </w:rPr>
  </w:style>
  <w:style w:type="character" w:styleId="Hipercze">
    <w:name w:val="Hyperlink"/>
    <w:basedOn w:val="Domylnaczcionkaakapitu"/>
    <w:uiPriority w:val="99"/>
    <w:unhideWhenUsed/>
    <w:rsid w:val="006051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1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5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nalabs.pl/zakr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otechlab.pl/rod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aURYAz848hgeQHgCA0vAAa5DQ==">AMUW2mXwxDxfYoIUti6rnn6KAnVewtPZPIM2v8dppF6yfhGzj+XCCuh5x2t14AhP8ivpEeR3iU/hK5YjToNAdbJng7++aO39c1/9waXqZ4+Omk5RU1/5/PBMh+Fer1gfUNibRa7swxLyHkTWddXjH7vQArsPgBrWUUePth9VSo+RR4bSZr2CUCz/oSH3Ys/Jx8Wkr7tI09GLdPRqogwxtL9e+ni0DTy0sKcSQdBXZM7Vmfm06rnlSpr71riLJbf1XOiuLVKepCmxvzYuKPoLYHjkXFEfMQtLzz3/IjOaxhYKyF62xHHNyON/jkkAMwVuYy01DnwuCn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Links>
    <vt:vector size="6" baseType="variant">
      <vt:variant>
        <vt:i4>4456501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%3A%2F%2Fwww.ekotechlab.pl%2F&amp;data=02|01|Aleksander.Bielewicz@unilever.com|0a871d1bdbc64f26b8dd08d806f26956|f66fae025d36495bbfe078a6ff9f8e6e|1|0|637266985508265784&amp;sdata=GC7DXcol7Pi5AoPJLdXYqRo6TWPihRWWi3hVIMckP0w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Ekotechlab GCMS</dc:creator>
  <cp:keywords/>
  <dc:description/>
  <cp:lastModifiedBy>askahenke@gmail.com</cp:lastModifiedBy>
  <cp:revision>3</cp:revision>
  <cp:lastPrinted>2022-05-26T09:49:00Z</cp:lastPrinted>
  <dcterms:created xsi:type="dcterms:W3CDTF">2022-09-07T08:03:00Z</dcterms:created>
  <dcterms:modified xsi:type="dcterms:W3CDTF">2022-09-07T11:09:00Z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